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46f619730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36baead87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Pigeon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8af4b47554bae" /><Relationship Type="http://schemas.openxmlformats.org/officeDocument/2006/relationships/numbering" Target="/word/numbering.xml" Id="R3ab5ae3fb69f4bb6" /><Relationship Type="http://schemas.openxmlformats.org/officeDocument/2006/relationships/settings" Target="/word/settings.xml" Id="Rf8d745ca8faf4da9" /><Relationship Type="http://schemas.openxmlformats.org/officeDocument/2006/relationships/image" Target="/word/media/9ad5d4cb-0795-4039-b785-3dcbacee0002.png" Id="R2e436baead874a47" /></Relationships>
</file>