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6cab3704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297c1a4b3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4e70409143d0" /><Relationship Type="http://schemas.openxmlformats.org/officeDocument/2006/relationships/numbering" Target="/word/numbering.xml" Id="Rb173245c9e0e42c3" /><Relationship Type="http://schemas.openxmlformats.org/officeDocument/2006/relationships/settings" Target="/word/settings.xml" Id="R295d307c760747dd" /><Relationship Type="http://schemas.openxmlformats.org/officeDocument/2006/relationships/image" Target="/word/media/4e3abd68-d7a0-4f89-b3d1-97379f36ed02.png" Id="R3a7297c1a4b349b4" /></Relationships>
</file>