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fd4637c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dc1d23ce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972f40434d0b" /><Relationship Type="http://schemas.openxmlformats.org/officeDocument/2006/relationships/numbering" Target="/word/numbering.xml" Id="R62d336bc3a994cf8" /><Relationship Type="http://schemas.openxmlformats.org/officeDocument/2006/relationships/settings" Target="/word/settings.xml" Id="R8fbacff21b7e46eb" /><Relationship Type="http://schemas.openxmlformats.org/officeDocument/2006/relationships/image" Target="/word/media/9399801f-8b07-4557-9c3c-2d7194e49c0e.png" Id="R5f8fdc1d23ce4595" /></Relationships>
</file>