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a8c0bb0c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9f5b1934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Pinkneys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3b4d409df49a4" /><Relationship Type="http://schemas.openxmlformats.org/officeDocument/2006/relationships/numbering" Target="/word/numbering.xml" Id="Rdafb02f7c13143e8" /><Relationship Type="http://schemas.openxmlformats.org/officeDocument/2006/relationships/settings" Target="/word/settings.xml" Id="Rce14b77bdc564998" /><Relationship Type="http://schemas.openxmlformats.org/officeDocument/2006/relationships/image" Target="/word/media/ce57f452-078b-4fcc-a36d-8e402c49627b.png" Id="R5369f5b1934340e9" /></Relationships>
</file>