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c910f6dc8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f7d73c9c2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Pioneer,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9440b14e24498" /><Relationship Type="http://schemas.openxmlformats.org/officeDocument/2006/relationships/numbering" Target="/word/numbering.xml" Id="R2325e96faa624bdf" /><Relationship Type="http://schemas.openxmlformats.org/officeDocument/2006/relationships/settings" Target="/word/settings.xml" Id="Rf9dbdb3fda954c13" /><Relationship Type="http://schemas.openxmlformats.org/officeDocument/2006/relationships/image" Target="/word/media/74a0a519-07ec-4ebd-8f21-74013ae2f14b.png" Id="R7cdf7d73c9c24e53" /></Relationships>
</file>