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fe9c8e9d2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8311e130d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Place-Normandie,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bf65800a04ca9" /><Relationship Type="http://schemas.openxmlformats.org/officeDocument/2006/relationships/numbering" Target="/word/numbering.xml" Id="Rf29c18d727d5478d" /><Relationship Type="http://schemas.openxmlformats.org/officeDocument/2006/relationships/settings" Target="/word/settings.xml" Id="R7411bbc1875e42ea" /><Relationship Type="http://schemas.openxmlformats.org/officeDocument/2006/relationships/image" Target="/word/media/dfdfce4a-dd93-40ed-9fb5-5e6ae9e3887d.png" Id="Refb8311e130d4c62" /></Relationships>
</file>