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abb6879fd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de6cbda0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Plage-Desranleau,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f14dfd9348fb" /><Relationship Type="http://schemas.openxmlformats.org/officeDocument/2006/relationships/numbering" Target="/word/numbering.xml" Id="Rf147fb6394194f86" /><Relationship Type="http://schemas.openxmlformats.org/officeDocument/2006/relationships/settings" Target="/word/settings.xml" Id="R403cc86cb4f84ca4" /><Relationship Type="http://schemas.openxmlformats.org/officeDocument/2006/relationships/image" Target="/word/media/4fd4987b-ac5d-4fcc-b4d2-cb90e7bebb7e.png" Id="R2a25de6cbda042b3" /></Relationships>
</file>