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f867c7628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e8b6d3f9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Playfair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472a580ad4d93" /><Relationship Type="http://schemas.openxmlformats.org/officeDocument/2006/relationships/numbering" Target="/word/numbering.xml" Id="R69a5832291af49e7" /><Relationship Type="http://schemas.openxmlformats.org/officeDocument/2006/relationships/settings" Target="/word/settings.xml" Id="Re6cb0998d5aa4d47" /><Relationship Type="http://schemas.openxmlformats.org/officeDocument/2006/relationships/image" Target="/word/media/f502312a-b86f-4d83-8b43-b6a7116b8808.png" Id="Rf94e8b6d3f9e4f81" /></Relationships>
</file>