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20ed8217e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14789d4dd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Plymouth,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ad2f7e88a4f3b" /><Relationship Type="http://schemas.openxmlformats.org/officeDocument/2006/relationships/numbering" Target="/word/numbering.xml" Id="R7aff705ba68f4de3" /><Relationship Type="http://schemas.openxmlformats.org/officeDocument/2006/relationships/settings" Target="/word/settings.xml" Id="R97e084ac60e446ca" /><Relationship Type="http://schemas.openxmlformats.org/officeDocument/2006/relationships/image" Target="/word/media/2b2762ab-e371-4822-87c9-adbcb6528abf.png" Id="R24014789d4dd4468" /></Relationships>
</file>