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a6b421e1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28411d2c64f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Pocahontas,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da02dcf1c4729" /><Relationship Type="http://schemas.openxmlformats.org/officeDocument/2006/relationships/numbering" Target="/word/numbering.xml" Id="R6856d6d1b5074ded" /><Relationship Type="http://schemas.openxmlformats.org/officeDocument/2006/relationships/settings" Target="/word/settings.xml" Id="R6e3c3a881ac14994" /><Relationship Type="http://schemas.openxmlformats.org/officeDocument/2006/relationships/image" Target="/word/media/a9dc5c8b-1914-49c7-997c-cb43cec82cc0.png" Id="R28d28411d2c64f6e" /></Relationships>
</file>