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1aa4e3a3d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0acb7a09f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Anne,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4333fa0394947" /><Relationship Type="http://schemas.openxmlformats.org/officeDocument/2006/relationships/numbering" Target="/word/numbering.xml" Id="R5ff8ef2db8da42cc" /><Relationship Type="http://schemas.openxmlformats.org/officeDocument/2006/relationships/settings" Target="/word/settings.xml" Id="Re14e8d82fab9460c" /><Relationship Type="http://schemas.openxmlformats.org/officeDocument/2006/relationships/image" Target="/word/media/ec8e2a99-c85c-436c-aaef-83c619fabe52.png" Id="R76b0acb7a09f4cf7" /></Relationships>
</file>