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a60ce32e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d4d44ab5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au Mal,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887b1ad1b46ea" /><Relationship Type="http://schemas.openxmlformats.org/officeDocument/2006/relationships/numbering" Target="/word/numbering.xml" Id="R051f2611763a4c74" /><Relationship Type="http://schemas.openxmlformats.org/officeDocument/2006/relationships/settings" Target="/word/settings.xml" Id="R48a72676494644ad" /><Relationship Type="http://schemas.openxmlformats.org/officeDocument/2006/relationships/image" Target="/word/media/a240b977-e47e-4d84-84d7-60b8cded704e.png" Id="R0616d4d44ab549a8" /></Relationships>
</file>