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a5c2f14b9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f3c118459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aux Carr,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1fb13b3634a90" /><Relationship Type="http://schemas.openxmlformats.org/officeDocument/2006/relationships/numbering" Target="/word/numbering.xml" Id="R4eff8eaaf1404e9e" /><Relationship Type="http://schemas.openxmlformats.org/officeDocument/2006/relationships/settings" Target="/word/settings.xml" Id="R5e31cbe81b594613" /><Relationship Type="http://schemas.openxmlformats.org/officeDocument/2006/relationships/image" Target="/word/media/7e8b7099-8e83-4bce-bd39-8f4fc7d17269.png" Id="R0e0f3c11845944c9" /></Relationships>
</file>