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16fe89fbf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a59c0f5a3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Pointe-Canot,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65607807648a6" /><Relationship Type="http://schemas.openxmlformats.org/officeDocument/2006/relationships/numbering" Target="/word/numbering.xml" Id="Rde3eb03b6e4d472b" /><Relationship Type="http://schemas.openxmlformats.org/officeDocument/2006/relationships/settings" Target="/word/settings.xml" Id="R88b2815319064e6b" /><Relationship Type="http://schemas.openxmlformats.org/officeDocument/2006/relationships/image" Target="/word/media/a825ef1d-3bef-4613-8fb9-290587faa52f.png" Id="Rd5aa59c0f5a3481c" /></Relationships>
</file>