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09bce387c948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c4df32b58f41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Pollards Point,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7118d17b5e4e0c" /><Relationship Type="http://schemas.openxmlformats.org/officeDocument/2006/relationships/numbering" Target="/word/numbering.xml" Id="R078a6e37be224bd9" /><Relationship Type="http://schemas.openxmlformats.org/officeDocument/2006/relationships/settings" Target="/word/settings.xml" Id="Rd76aa833de374027" /><Relationship Type="http://schemas.openxmlformats.org/officeDocument/2006/relationships/image" Target="/word/media/97102d1b-1766-49b2-838b-efa47dda09ba.png" Id="R29c4df32b58f4188" /></Relationships>
</file>