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d3ff929fd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b94650b3a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au Bras,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c19b6abf4205" /><Relationship Type="http://schemas.openxmlformats.org/officeDocument/2006/relationships/numbering" Target="/word/numbering.xml" Id="Ra729f00b9b2140cf" /><Relationship Type="http://schemas.openxmlformats.org/officeDocument/2006/relationships/settings" Target="/word/settings.xml" Id="R626c914002164f3f" /><Relationship Type="http://schemas.openxmlformats.org/officeDocument/2006/relationships/image" Target="/word/media/b77fd6ef-6d7a-4bc0-9d2b-122acb293ac3.png" Id="Rfc3b94650b3a46c0" /></Relationships>
</file>