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adbce9313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2b7b7a75e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au Port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072ec332c49eb" /><Relationship Type="http://schemas.openxmlformats.org/officeDocument/2006/relationships/numbering" Target="/word/numbering.xml" Id="Ra62906e1be7440e7" /><Relationship Type="http://schemas.openxmlformats.org/officeDocument/2006/relationships/settings" Target="/word/settings.xml" Id="Rd9533eed0da64c10" /><Relationship Type="http://schemas.openxmlformats.org/officeDocument/2006/relationships/image" Target="/word/media/fcbf78ef-cfa8-4461-9bcf-32e9934d7816.png" Id="Reee2b7b7a75e469d" /></Relationships>
</file>