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efa5c1074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263955d2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Carling,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834590544019" /><Relationship Type="http://schemas.openxmlformats.org/officeDocument/2006/relationships/numbering" Target="/word/numbering.xml" Id="R314b9f32991b4869" /><Relationship Type="http://schemas.openxmlformats.org/officeDocument/2006/relationships/settings" Target="/word/settings.xml" Id="R128a6dd84d0e4e4f" /><Relationship Type="http://schemas.openxmlformats.org/officeDocument/2006/relationships/image" Target="/word/media/b4955543-8d9f-43ca-b1cd-2a732c54f988.png" Id="Rc5f263955d2a438f" /></Relationships>
</file>