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800f3ef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900f5dd1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Hastings,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913a99ab481b" /><Relationship Type="http://schemas.openxmlformats.org/officeDocument/2006/relationships/numbering" Target="/word/numbering.xml" Id="Rce3e69ae9d044ebf" /><Relationship Type="http://schemas.openxmlformats.org/officeDocument/2006/relationships/settings" Target="/word/settings.xml" Id="Raded86c86f044768" /><Relationship Type="http://schemas.openxmlformats.org/officeDocument/2006/relationships/image" Target="/word/media/896a3ad0-808b-4f12-85e4-447be4786226.png" Id="Ra39900f5dd1b4c1e" /></Relationships>
</file>