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1d64a2701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daec83847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Medway,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c33fbb2344fc3" /><Relationship Type="http://schemas.openxmlformats.org/officeDocument/2006/relationships/numbering" Target="/word/numbering.xml" Id="R23c528e8ce684b03" /><Relationship Type="http://schemas.openxmlformats.org/officeDocument/2006/relationships/settings" Target="/word/settings.xml" Id="R96711f4ef11a4659" /><Relationship Type="http://schemas.openxmlformats.org/officeDocument/2006/relationships/image" Target="/word/media/09c7195f-8480-4101-8279-36144cd13d38.png" Id="R052daec838474519" /></Relationships>
</file>