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b2c7ecce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bc12790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Stanton,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e57260bf4ed2" /><Relationship Type="http://schemas.openxmlformats.org/officeDocument/2006/relationships/numbering" Target="/word/numbering.xml" Id="Re31411782c514ea7" /><Relationship Type="http://schemas.openxmlformats.org/officeDocument/2006/relationships/settings" Target="/word/settings.xml" Id="Rfc75f27c25bb4d86" /><Relationship Type="http://schemas.openxmlformats.org/officeDocument/2006/relationships/image" Target="/word/media/fe7b98e5-36b9-47c7-8270-79b5ec423280.png" Id="R903bbc12790b4bb2" /></Relationships>
</file>