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ff64a1b1f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c258b674b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Weller East,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5779a951946ba" /><Relationship Type="http://schemas.openxmlformats.org/officeDocument/2006/relationships/numbering" Target="/word/numbering.xml" Id="R2705aed93be04714" /><Relationship Type="http://schemas.openxmlformats.org/officeDocument/2006/relationships/settings" Target="/word/settings.xml" Id="R01717f8d57c54a79" /><Relationship Type="http://schemas.openxmlformats.org/officeDocument/2006/relationships/image" Target="/word/media/6d316681-1f53-4acf-845b-a5320a9f9b84.png" Id="R12fc258b674b4280" /></Relationships>
</file>