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05905b65f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88ebf4a96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Pottageville,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bf5ad123d4a5a" /><Relationship Type="http://schemas.openxmlformats.org/officeDocument/2006/relationships/numbering" Target="/word/numbering.xml" Id="R20ca0e7f60134e85" /><Relationship Type="http://schemas.openxmlformats.org/officeDocument/2006/relationships/settings" Target="/word/settings.xml" Id="R136a5830736f454f" /><Relationship Type="http://schemas.openxmlformats.org/officeDocument/2006/relationships/image" Target="/word/media/d066dde8-464d-429c-b667-8ace74ef2e56.png" Id="Rd9588ebf4a964bbe" /></Relationships>
</file>