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b5c3d5bd0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3bd5dd35f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Prairie Grove,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c75bb405249d4" /><Relationship Type="http://schemas.openxmlformats.org/officeDocument/2006/relationships/numbering" Target="/word/numbering.xml" Id="Rca16d87030b0485a" /><Relationship Type="http://schemas.openxmlformats.org/officeDocument/2006/relationships/settings" Target="/word/settings.xml" Id="R42958f3005954db6" /><Relationship Type="http://schemas.openxmlformats.org/officeDocument/2006/relationships/image" Target="/word/media/7fd52054-81f9-46ae-a2da-c58f36875a35.png" Id="Rb2a3bd5dd35f4bba" /></Relationships>
</file>