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f747d5ca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1ccf711b7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Precious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802604a842f2" /><Relationship Type="http://schemas.openxmlformats.org/officeDocument/2006/relationships/numbering" Target="/word/numbering.xml" Id="Reb803ce9d1fa4a45" /><Relationship Type="http://schemas.openxmlformats.org/officeDocument/2006/relationships/settings" Target="/word/settings.xml" Id="R6e977dfbabe14928" /><Relationship Type="http://schemas.openxmlformats.org/officeDocument/2006/relationships/image" Target="/word/media/b5aba7d8-05eb-422d-86a6-a566cd879b6a.png" Id="Rf5e1ccf711b746b8" /></Relationships>
</file>