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2cedff3f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efe11190c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 Albert,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208341fe4937" /><Relationship Type="http://schemas.openxmlformats.org/officeDocument/2006/relationships/numbering" Target="/word/numbering.xml" Id="Re1f05c7d20244213" /><Relationship Type="http://schemas.openxmlformats.org/officeDocument/2006/relationships/settings" Target="/word/settings.xml" Id="Rebd7639b0b4a4346" /><Relationship Type="http://schemas.openxmlformats.org/officeDocument/2006/relationships/image" Target="/word/media/f5ff993d-045d-437f-83d1-8217e03d05e4.png" Id="Raf7efe11190c4f03" /></Relationships>
</file>