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a2933f5ac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5f910a2d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e4b8e3e49445d" /><Relationship Type="http://schemas.openxmlformats.org/officeDocument/2006/relationships/numbering" Target="/word/numbering.xml" Id="Rf85b956f8e1a4416" /><Relationship Type="http://schemas.openxmlformats.org/officeDocument/2006/relationships/settings" Target="/word/settings.xml" Id="Rbde5100ad5224244" /><Relationship Type="http://schemas.openxmlformats.org/officeDocument/2006/relationships/image" Target="/word/media/0c173bad-efa8-43b2-9954-28ce13c8388a.png" Id="R42395f910a2d488b" /></Relationships>
</file>