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08a97ffdc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7c34e6bdc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2babfe394caf" /><Relationship Type="http://schemas.openxmlformats.org/officeDocument/2006/relationships/numbering" Target="/word/numbering.xml" Id="R256f8a292eed4b38" /><Relationship Type="http://schemas.openxmlformats.org/officeDocument/2006/relationships/settings" Target="/word/settings.xml" Id="R1ded51aadd684626" /><Relationship Type="http://schemas.openxmlformats.org/officeDocument/2006/relationships/image" Target="/word/media/9a37bab8-88d8-478c-b16f-c186a2a4aee0.png" Id="R9db7c34e6bdc476c" /></Relationships>
</file>