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86b77ad25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400122647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Pugwash Junction,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795b7dedb4849" /><Relationship Type="http://schemas.openxmlformats.org/officeDocument/2006/relationships/numbering" Target="/word/numbering.xml" Id="R3d94e39920e141be" /><Relationship Type="http://schemas.openxmlformats.org/officeDocument/2006/relationships/settings" Target="/word/settings.xml" Id="R9da043b90fb3438b" /><Relationship Type="http://schemas.openxmlformats.org/officeDocument/2006/relationships/image" Target="/word/media/54116f84-8747-484f-a0f0-d2633e0152bb.png" Id="Rcd640012264741f4" /></Relationships>
</file>