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123d4c878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4605b46df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Putnam,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4e61ec1db4c5d" /><Relationship Type="http://schemas.openxmlformats.org/officeDocument/2006/relationships/numbering" Target="/word/numbering.xml" Id="R3fa70800c04d4d6e" /><Relationship Type="http://schemas.openxmlformats.org/officeDocument/2006/relationships/settings" Target="/word/settings.xml" Id="R430a2f35b5b34b26" /><Relationship Type="http://schemas.openxmlformats.org/officeDocument/2006/relationships/image" Target="/word/media/fff4338f-464d-42c6-baeb-3f1d7cc27d23.png" Id="R1ac4605b46df425d" /></Relationships>
</file>