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fcc51ab6e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15b3af40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Quatre-Chemins,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1310082854412" /><Relationship Type="http://schemas.openxmlformats.org/officeDocument/2006/relationships/numbering" Target="/word/numbering.xml" Id="Reed3d572441546f4" /><Relationship Type="http://schemas.openxmlformats.org/officeDocument/2006/relationships/settings" Target="/word/settings.xml" Id="Rf10033d7ae5f4517" /><Relationship Type="http://schemas.openxmlformats.org/officeDocument/2006/relationships/image" Target="/word/media/e47e0031-3fe6-4ec1-bd7c-05b92bcff2b4.png" Id="R34f615b3af404417" /></Relationships>
</file>