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a4cd9e17fd4b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2817b738e044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Queensway Gardens,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18217f0f7e4035" /><Relationship Type="http://schemas.openxmlformats.org/officeDocument/2006/relationships/numbering" Target="/word/numbering.xml" Id="R32e2c25c6a464224" /><Relationship Type="http://schemas.openxmlformats.org/officeDocument/2006/relationships/settings" Target="/word/settings.xml" Id="R552389f05fd34395" /><Relationship Type="http://schemas.openxmlformats.org/officeDocument/2006/relationships/image" Target="/word/media/c4ac0bcd-aafc-40a5-8dcd-53c6cae1f8c6.png" Id="Re32817b738e044ce" /></Relationships>
</file>