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b5c65a57d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acee9ae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Queensway Terrace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1b3e2e0f4d62" /><Relationship Type="http://schemas.openxmlformats.org/officeDocument/2006/relationships/numbering" Target="/word/numbering.xml" Id="R952ec10527be43b3" /><Relationship Type="http://schemas.openxmlformats.org/officeDocument/2006/relationships/settings" Target="/word/settings.xml" Id="Rcb3fff1a583a4897" /><Relationship Type="http://schemas.openxmlformats.org/officeDocument/2006/relationships/image" Target="/word/media/92bb4bd2-44b4-461f-96fb-5d8d9c193cd2.png" Id="Rcc0dacee9aef4633" /></Relationships>
</file>