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8c35bb0e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f087fed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a57de20748ae" /><Relationship Type="http://schemas.openxmlformats.org/officeDocument/2006/relationships/numbering" Target="/word/numbering.xml" Id="Rff20f30efe664cf2" /><Relationship Type="http://schemas.openxmlformats.org/officeDocument/2006/relationships/settings" Target="/word/settings.xml" Id="Rd91cd4c8e4a744d5" /><Relationship Type="http://schemas.openxmlformats.org/officeDocument/2006/relationships/image" Target="/word/media/6db5b250-1194-4861-9e0a-b435e9b28be0.png" Id="Rf054f087fed14d8b" /></Relationships>
</file>