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5629dd98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d88de9d3d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fad5ca03e495f" /><Relationship Type="http://schemas.openxmlformats.org/officeDocument/2006/relationships/numbering" Target="/word/numbering.xml" Id="R6790eee4e530454e" /><Relationship Type="http://schemas.openxmlformats.org/officeDocument/2006/relationships/settings" Target="/word/settings.xml" Id="Rb2eb3cc11fbe4646" /><Relationship Type="http://schemas.openxmlformats.org/officeDocument/2006/relationships/image" Target="/word/media/5372281e-f063-4e4b-b076-4155722eb436.png" Id="Rd96d88de9d3d457d" /></Relationships>
</file>