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441757d03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541a07e7a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Ramsay Lodge,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4c165e562425c" /><Relationship Type="http://schemas.openxmlformats.org/officeDocument/2006/relationships/numbering" Target="/word/numbering.xml" Id="Rc7a73b3159c64188" /><Relationship Type="http://schemas.openxmlformats.org/officeDocument/2006/relationships/settings" Target="/word/settings.xml" Id="R1e212ec60d2948fa" /><Relationship Type="http://schemas.openxmlformats.org/officeDocument/2006/relationships/image" Target="/word/media/1312ba0e-c867-45cb-80db-d8586a75d250.png" Id="R7aa541a07e7a424b" /></Relationships>
</file>