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4f035217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2c417ae37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Ravenscliffe,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f9b8e7a44f20" /><Relationship Type="http://schemas.openxmlformats.org/officeDocument/2006/relationships/numbering" Target="/word/numbering.xml" Id="R769ae63c128f4272" /><Relationship Type="http://schemas.openxmlformats.org/officeDocument/2006/relationships/settings" Target="/word/settings.xml" Id="R77e6202edc154266" /><Relationship Type="http://schemas.openxmlformats.org/officeDocument/2006/relationships/image" Target="/word/media/dbb5a702-b0ca-4377-8227-0efdd38d8e5c.png" Id="R2ee2c417ae374aa3" /></Relationships>
</file>