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2bb32828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4dad06989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Rawdon Gold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562ee936848d4" /><Relationship Type="http://schemas.openxmlformats.org/officeDocument/2006/relationships/numbering" Target="/word/numbering.xml" Id="R64be354915ab43e8" /><Relationship Type="http://schemas.openxmlformats.org/officeDocument/2006/relationships/settings" Target="/word/settings.xml" Id="R8cbf04a9d1074233" /><Relationship Type="http://schemas.openxmlformats.org/officeDocument/2006/relationships/image" Target="/word/media/e105b624-72ec-42d5-9802-366e2cd8ba84.png" Id="R60e4dad0698941cb" /></Relationships>
</file>