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21d01ae38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3f1d8da65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Readford,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c40420ce479e" /><Relationship Type="http://schemas.openxmlformats.org/officeDocument/2006/relationships/numbering" Target="/word/numbering.xml" Id="R4ec43d102cf84524" /><Relationship Type="http://schemas.openxmlformats.org/officeDocument/2006/relationships/settings" Target="/word/settings.xml" Id="R635347d22e6a4aee" /><Relationship Type="http://schemas.openxmlformats.org/officeDocument/2006/relationships/image" Target="/word/media/cf4c9db1-6e46-4dbb-9898-40e2f873699e.png" Id="Rf7a3f1d8da654dd9" /></Relationships>
</file>