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08679a6d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d5f18a672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Rose,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0f1a51b934e2f" /><Relationship Type="http://schemas.openxmlformats.org/officeDocument/2006/relationships/numbering" Target="/word/numbering.xml" Id="Rb6febb9928164915" /><Relationship Type="http://schemas.openxmlformats.org/officeDocument/2006/relationships/settings" Target="/word/settings.xml" Id="R054f48ac148b44df" /><Relationship Type="http://schemas.openxmlformats.org/officeDocument/2006/relationships/image" Target="/word/media/c5a18f53-5dba-470d-af9f-fd2c0e8dcf16.png" Id="Rc28d5f18a6724dca" /></Relationships>
</file>