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3bb1e78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8d9d54169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Regway,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5ba07df0b4f34" /><Relationship Type="http://schemas.openxmlformats.org/officeDocument/2006/relationships/numbering" Target="/word/numbering.xml" Id="R78bcf74c8d044666" /><Relationship Type="http://schemas.openxmlformats.org/officeDocument/2006/relationships/settings" Target="/word/settings.xml" Id="Rbf6973ff1c724925" /><Relationship Type="http://schemas.openxmlformats.org/officeDocument/2006/relationships/image" Target="/word/media/68aa75cc-74f0-405a-9d4b-da63f0c689d5.png" Id="R2748d9d5416945b3" /></Relationships>
</file>