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c94ac8967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c269016d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Reids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c2f7d094e48d5" /><Relationship Type="http://schemas.openxmlformats.org/officeDocument/2006/relationships/numbering" Target="/word/numbering.xml" Id="Rf8a37a8f3f4a46cb" /><Relationship Type="http://schemas.openxmlformats.org/officeDocument/2006/relationships/settings" Target="/word/settings.xml" Id="R56c42fcb24884b00" /><Relationship Type="http://schemas.openxmlformats.org/officeDocument/2006/relationships/image" Target="/word/media/65e77ebc-cb08-4d45-af9f-f4a982e397df.png" Id="R987dc269016d485f" /></Relationships>
</file>