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f2b6dfb0c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bcd2a72bf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Reynoldscroft,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ea277aca24751" /><Relationship Type="http://schemas.openxmlformats.org/officeDocument/2006/relationships/numbering" Target="/word/numbering.xml" Id="R5f7ad773d2c64ce4" /><Relationship Type="http://schemas.openxmlformats.org/officeDocument/2006/relationships/settings" Target="/word/settings.xml" Id="R38139e3b4f074195" /><Relationship Type="http://schemas.openxmlformats.org/officeDocument/2006/relationships/image" Target="/word/media/09cc5eca-62fa-4f6a-8dac-3026845ac285.png" Id="R370bcd2a72bf45ea" /></Relationships>
</file>