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b41f13a2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d1a2f6a0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b7e60322d4343" /><Relationship Type="http://schemas.openxmlformats.org/officeDocument/2006/relationships/numbering" Target="/word/numbering.xml" Id="Ref05dfd5cc964c47" /><Relationship Type="http://schemas.openxmlformats.org/officeDocument/2006/relationships/settings" Target="/word/settings.xml" Id="R7dd9a384755c40e6" /><Relationship Type="http://schemas.openxmlformats.org/officeDocument/2006/relationships/image" Target="/word/media/ff7d3ba0-d40a-49be-bd55-fd405574075f.png" Id="R2a4ad1a2f6a04691" /></Relationships>
</file>