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3faee771f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a5f7fa283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Ripley,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71f3aefaa4bd6" /><Relationship Type="http://schemas.openxmlformats.org/officeDocument/2006/relationships/numbering" Target="/word/numbering.xml" Id="R4f4e5f6b8d7740fa" /><Relationship Type="http://schemas.openxmlformats.org/officeDocument/2006/relationships/settings" Target="/word/settings.xml" Id="Rd74132b3489a484a" /><Relationship Type="http://schemas.openxmlformats.org/officeDocument/2006/relationships/image" Target="/word/media/c57bb834-82c4-448b-afff-201c5789351a.png" Id="R594a5f7fa2834fd3" /></Relationships>
</file>