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5bc5eb725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72cb31763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Ritchance,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d9f32fa3741b7" /><Relationship Type="http://schemas.openxmlformats.org/officeDocument/2006/relationships/numbering" Target="/word/numbering.xml" Id="Rf465bdf6a29e4b7d" /><Relationship Type="http://schemas.openxmlformats.org/officeDocument/2006/relationships/settings" Target="/word/settings.xml" Id="R8c5bdf278e0e4f53" /><Relationship Type="http://schemas.openxmlformats.org/officeDocument/2006/relationships/image" Target="/word/media/4f97f3c4-84a3-4f6c-97b9-28f27c18a790.png" Id="R63c72cb317634f21" /></Relationships>
</file>