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2da5a1d32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0232bfa0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Roachville,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498c4ad244f1" /><Relationship Type="http://schemas.openxmlformats.org/officeDocument/2006/relationships/numbering" Target="/word/numbering.xml" Id="Rde9c696983b74f39" /><Relationship Type="http://schemas.openxmlformats.org/officeDocument/2006/relationships/settings" Target="/word/settings.xml" Id="Rdb41e1ae197843b4" /><Relationship Type="http://schemas.openxmlformats.org/officeDocument/2006/relationships/image" Target="/word/media/54ffef20-42d3-4b78-b3b0-11ab6ea843ad.png" Id="Rcae0232bfa0a4199" /></Relationships>
</file>