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c8897fe5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38bbf0df4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2cda3b8d4354" /><Relationship Type="http://schemas.openxmlformats.org/officeDocument/2006/relationships/numbering" Target="/word/numbering.xml" Id="R78900d1431234c23" /><Relationship Type="http://schemas.openxmlformats.org/officeDocument/2006/relationships/settings" Target="/word/settings.xml" Id="Ra94bf33d43604e7d" /><Relationship Type="http://schemas.openxmlformats.org/officeDocument/2006/relationships/image" Target="/word/media/64c57080-9f71-4105-bdb5-14a5d2141a79.png" Id="Rcca38bbf0df442e2" /></Relationships>
</file>