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1808c983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7419b4a28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Rolphton,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05b543d3b4b3c" /><Relationship Type="http://schemas.openxmlformats.org/officeDocument/2006/relationships/numbering" Target="/word/numbering.xml" Id="R5d7adc3ae707455f" /><Relationship Type="http://schemas.openxmlformats.org/officeDocument/2006/relationships/settings" Target="/word/settings.xml" Id="R2ce9fb586be64c86" /><Relationship Type="http://schemas.openxmlformats.org/officeDocument/2006/relationships/image" Target="/word/media/0b6a3d3d-3168-4c7b-8e0d-f935061a2041.png" Id="R3537419b4a2841cc" /></Relationships>
</file>