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260cb9006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8bb087843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Bridge,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1bc6226204b70" /><Relationship Type="http://schemas.openxmlformats.org/officeDocument/2006/relationships/numbering" Target="/word/numbering.xml" Id="R3d4980bec02f4e43" /><Relationship Type="http://schemas.openxmlformats.org/officeDocument/2006/relationships/settings" Target="/word/settings.xml" Id="Rce418aed6d8e4acf" /><Relationship Type="http://schemas.openxmlformats.org/officeDocument/2006/relationships/image" Target="/word/media/087a5b31-f213-44d1-b5a1-e5a6e33b9ebe.png" Id="R2dc8bb0878434fb1" /></Relationships>
</file>